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0F" w:rsidRPr="007E528E" w:rsidRDefault="00DC3C0F" w:rsidP="00DC3C0F">
      <w:pPr>
        <w:spacing w:after="200" w:line="276" w:lineRule="auto"/>
        <w:ind w:right="-621"/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Министерство сельского хозяйства Российской Федерации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«Саратовский государственный аграрный университет имени Н.И. Вавилова»</w:t>
      </w: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ДНЕВНИК ПРАКТИКИ ОБУЧАЮЩЕГОСЯ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96"/>
      </w:tblGrid>
      <w:tr w:rsidR="00DC3C0F" w:rsidRPr="007E528E" w:rsidTr="001F60AE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E528E">
              <w:rPr>
                <w:b/>
                <w:bCs/>
                <w:sz w:val="28"/>
                <w:szCs w:val="28"/>
              </w:rPr>
              <w:t>ПРОИЗВОДСТВЕННАЯ</w:t>
            </w:r>
          </w:p>
        </w:tc>
      </w:tr>
      <w:tr w:rsidR="00DC3C0F" w:rsidRPr="007E528E" w:rsidTr="001F60AE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E528E">
              <w:rPr>
                <w:b/>
                <w:caps/>
                <w:sz w:val="28"/>
                <w:szCs w:val="28"/>
              </w:rPr>
              <w:t>ПРОИЗВОДСТВЕННАЯ ПРАКТИКА: технологическая практика</w:t>
            </w:r>
          </w:p>
        </w:tc>
      </w:tr>
      <w:tr w:rsidR="00DC3C0F" w:rsidRPr="007E528E" w:rsidTr="001F60AE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Сроки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00.00.0000 г. – 00.00.0000 г.</w:t>
            </w:r>
          </w:p>
        </w:tc>
      </w:tr>
      <w:tr w:rsidR="00DC3C0F" w:rsidRPr="007E528E" w:rsidTr="001F60AE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Место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</w:tr>
      <w:tr w:rsidR="00DC3C0F" w:rsidRPr="007E528E" w:rsidTr="001F60AE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Ф.И.О. обучающегося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3C0F">
              <w:rPr>
                <w:bCs/>
                <w:sz w:val="28"/>
                <w:szCs w:val="28"/>
              </w:rPr>
              <w:t>_______________________</w:t>
            </w:r>
            <w:r>
              <w:rPr>
                <w:bCs/>
                <w:sz w:val="28"/>
                <w:szCs w:val="28"/>
              </w:rPr>
              <w:t>___________________</w:t>
            </w:r>
          </w:p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(</w:t>
            </w:r>
            <w:r w:rsidRPr="00DC3C0F">
              <w:rPr>
                <w:bCs/>
                <w:sz w:val="20"/>
                <w:szCs w:val="20"/>
              </w:rPr>
              <w:t>Фамилия Имя Отчество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 xml:space="preserve">1 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>
              <w:rPr>
                <w:bCs/>
                <w:sz w:val="28"/>
                <w:szCs w:val="28"/>
              </w:rPr>
              <w:t>М-А-ИЗР - 102</w:t>
            </w:r>
          </w:p>
        </w:tc>
        <w:tc>
          <w:tcPr>
            <w:tcW w:w="6060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>ФГБОУ ВО Саратовский ГАУ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410012, Саратов, Театральная площадь, 1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университета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Руководитель практики от университета: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DC3C0F" w:rsidRPr="007E528E" w:rsidRDefault="00DC3C0F" w:rsidP="00DC3C0F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color w:val="000000"/>
          <w:sz w:val="28"/>
          <w:szCs w:val="28"/>
        </w:rPr>
      </w:pPr>
      <w:r w:rsidRPr="007E528E">
        <w:rPr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предоставляет рабочие места обучающимся;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C3C0F" w:rsidRPr="007E528E" w:rsidRDefault="00DC3C0F" w:rsidP="00DC3C0F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sz w:val="28"/>
          <w:szCs w:val="28"/>
          <w:highlight w:val="cyan"/>
        </w:rPr>
        <w:br w:type="page"/>
      </w:r>
      <w:r w:rsidRPr="007E528E">
        <w:rPr>
          <w:b/>
          <w:sz w:val="28"/>
          <w:szCs w:val="28"/>
        </w:rPr>
        <w:lastRenderedPageBreak/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профильной организации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(профильного структурного подразделения университета)</w:t>
      </w:r>
    </w:p>
    <w:p w:rsidR="00DC3C0F" w:rsidRPr="00F939FC" w:rsidRDefault="00DC3C0F" w:rsidP="00DC3C0F">
      <w:pPr>
        <w:tabs>
          <w:tab w:val="left" w:pos="1455"/>
        </w:tabs>
        <w:jc w:val="both"/>
        <w:rPr>
          <w:i/>
          <w:sz w:val="27"/>
          <w:szCs w:val="27"/>
        </w:rPr>
      </w:pPr>
      <w:r w:rsidRPr="00F939FC">
        <w:rPr>
          <w:i/>
          <w:sz w:val="27"/>
          <w:szCs w:val="27"/>
        </w:rPr>
        <w:t>Руководитель практики от профильной организации (профильного структурного подразделения университета):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индивидуальные задания, содержание и планируемые результаты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предоставляет рабочие места обучающимся;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оказывает консультативную помощь обучающийся в процессе прохождения практики и по составлению отчета;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составляет отзыв - характеристику на обучающегося об уровне освоения компетенций.</w:t>
      </w:r>
    </w:p>
    <w:p w:rsidR="00DC3C0F" w:rsidRPr="00F939FC" w:rsidRDefault="00DC3C0F" w:rsidP="00DC3C0F">
      <w:pPr>
        <w:tabs>
          <w:tab w:val="left" w:pos="4110"/>
        </w:tabs>
        <w:ind w:firstLine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Перед выходом на практику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по технике безопасности и охране труда, пожарной безопасности;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программу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дневник и индивидуальное задание.</w:t>
      </w:r>
    </w:p>
    <w:p w:rsidR="00DC3C0F" w:rsidRPr="00F939FC" w:rsidRDefault="00DC3C0F" w:rsidP="00DC3C0F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Во время прохождения практики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и соблюдать требования охраны труда, техники безопасности и пожарной безопасности, правила внутреннего трудового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принимать активное участие в производственных процессах на предприятии;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выполнять индивидуальное задание, предусмотренное программой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ежедневно делать подробные записи в дневнике о выполненной работе.</w:t>
      </w:r>
    </w:p>
    <w:p w:rsidR="00DC3C0F" w:rsidRPr="00F939FC" w:rsidRDefault="00DC3C0F" w:rsidP="00DC3C0F">
      <w:pPr>
        <w:tabs>
          <w:tab w:val="left" w:pos="4110"/>
        </w:tabs>
        <w:ind w:firstLine="284"/>
        <w:jc w:val="both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 установленные сроки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предоставить дневник и отчет по практике руководителю практики на проверку;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доложить основные результаты практики аттестационной комиссии по приему отчетов по практике.</w:t>
      </w: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>ФГБОУ ВО Саратовский ГАУ</w:t>
      </w: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>410012, Саратов, Театральная площадь,1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НАПРАВЛЕНИЕ НА ПРАКТИКУ</w:t>
      </w:r>
    </w:p>
    <w:p w:rsidR="00DC3C0F" w:rsidRPr="007E528E" w:rsidRDefault="00DC3C0F" w:rsidP="00DC3C0F">
      <w:pPr>
        <w:jc w:val="center"/>
        <w:rPr>
          <w:b/>
          <w:bCs/>
          <w:sz w:val="28"/>
          <w:szCs w:val="28"/>
          <w:u w:val="single"/>
        </w:rPr>
      </w:pPr>
      <w:r w:rsidRPr="007E528E">
        <w:rPr>
          <w:b/>
          <w:sz w:val="28"/>
          <w:szCs w:val="28"/>
          <w:u w:val="single"/>
        </w:rPr>
        <w:t>производственная практика: технологическая практика</w:t>
      </w:r>
    </w:p>
    <w:p w:rsidR="00DC3C0F" w:rsidRPr="007E528E" w:rsidRDefault="00DC3C0F" w:rsidP="00DC3C0F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DC3C0F" w:rsidRPr="007E528E" w:rsidTr="001F60AE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</w:p>
        </w:tc>
      </w:tr>
      <w:tr w:rsidR="00DC3C0F" w:rsidRPr="007E528E" w:rsidTr="001F60AE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Название профильной организации</w:t>
            </w: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(профильного структурного подразделения университета)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  <w:tr w:rsidR="00DC3C0F" w:rsidRPr="007E528E" w:rsidTr="001F60AE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Направляется обучающийся: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DC3C0F" w:rsidRPr="007E528E" w:rsidTr="001F60AE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Default="00DC3C0F" w:rsidP="001F60AE">
            <w:pPr>
              <w:rPr>
                <w:sz w:val="20"/>
                <w:szCs w:val="20"/>
              </w:rPr>
            </w:pPr>
          </w:p>
          <w:p w:rsidR="00DC3C0F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DC3C0F" w:rsidRPr="00DB2C0B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</w:t>
            </w:r>
            <w:r w:rsidRPr="00DB2C0B">
              <w:rPr>
                <w:sz w:val="20"/>
                <w:szCs w:val="20"/>
              </w:rPr>
              <w:t>Фамилия Имя Отчество</w:t>
            </w:r>
            <w:r>
              <w:rPr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>1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 w:rsidRPr="00F939FC">
              <w:rPr>
                <w:bCs/>
                <w:sz w:val="28"/>
                <w:szCs w:val="28"/>
              </w:rPr>
              <w:t>М-А-ИЗР 102</w:t>
            </w:r>
          </w:p>
        </w:tc>
        <w:tc>
          <w:tcPr>
            <w:tcW w:w="6379" w:type="dxa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Сроки практики:</w:t>
      </w: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DC3C0F" w:rsidRPr="007E528E" w:rsidTr="001F60AE">
        <w:trPr>
          <w:jc w:val="center"/>
        </w:trPr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 xml:space="preserve">«_____» _____________ 20____ г. </w:t>
            </w:r>
          </w:p>
        </w:tc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до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«_____» _____________ 20____ г.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ab/>
      </w:r>
    </w:p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F939FC" w:rsidRDefault="00886232" w:rsidP="00DC3C0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</w:t>
      </w:r>
      <w:r w:rsidR="00DC3C0F" w:rsidRPr="00F939FC">
        <w:rPr>
          <w:sz w:val="28"/>
          <w:szCs w:val="28"/>
        </w:rPr>
        <w:t xml:space="preserve">екан 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F939FC">
        <w:rPr>
          <w:sz w:val="28"/>
          <w:szCs w:val="28"/>
        </w:rPr>
        <w:t>агрономического факультета</w:t>
      </w:r>
      <w:r>
        <w:rPr>
          <w:b/>
          <w:sz w:val="28"/>
          <w:szCs w:val="28"/>
        </w:rPr>
        <w:t>___________________</w:t>
      </w:r>
      <w:r w:rsidRPr="007E528E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____________________</w:t>
      </w:r>
      <w:r w:rsidRPr="007E528E">
        <w:rPr>
          <w:b/>
          <w:sz w:val="28"/>
          <w:szCs w:val="28"/>
        </w:rPr>
        <w:t>/</w:t>
      </w:r>
    </w:p>
    <w:p w:rsidR="00DC3C0F" w:rsidRPr="00DB2C0B" w:rsidRDefault="00DC3C0F" w:rsidP="00DC3C0F">
      <w:pPr>
        <w:rPr>
          <w:sz w:val="20"/>
          <w:szCs w:val="20"/>
        </w:rPr>
      </w:pPr>
      <w:r w:rsidRPr="00F939FC">
        <w:t xml:space="preserve">                                                                              </w:t>
      </w:r>
      <w:r>
        <w:t xml:space="preserve">                                                  </w:t>
      </w:r>
      <w:r w:rsidRPr="00DB2C0B">
        <w:rPr>
          <w:sz w:val="20"/>
          <w:szCs w:val="20"/>
        </w:rPr>
        <w:t>(И.О. Фамилия)</w:t>
      </w:r>
    </w:p>
    <w:p w:rsidR="00DC3C0F" w:rsidRPr="007E528E" w:rsidRDefault="00DC3C0F" w:rsidP="00DC3C0F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</w:t>
      </w:r>
      <w:r w:rsidRPr="00F939FC">
        <w:t xml:space="preserve"> М.П.</w:t>
      </w:r>
      <w:r w:rsidRPr="00F939FC">
        <w:rPr>
          <w:b/>
          <w:sz w:val="28"/>
          <w:szCs w:val="28"/>
        </w:rPr>
        <w:t xml:space="preserve"> </w:t>
      </w: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ind w:firstLine="284"/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  <w:sectPr w:rsidR="00DC3C0F" w:rsidRPr="007E528E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кафедрой</w:t>
            </w:r>
            <w:r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_/И.Д. Еськов/</w:t>
            </w:r>
            <w:r w:rsidRPr="007E528E">
              <w:rPr>
                <w:sz w:val="28"/>
                <w:szCs w:val="28"/>
              </w:rPr>
              <w:t xml:space="preserve"> 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F939FC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F939FC">
              <w:rPr>
                <w:sz w:val="18"/>
                <w:szCs w:val="18"/>
              </w:rPr>
              <w:t xml:space="preserve"> </w:t>
            </w:r>
          </w:p>
          <w:p w:rsidR="00DC3C0F" w:rsidRPr="00F939FC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F939FC">
              <w:rPr>
                <w:sz w:val="18"/>
                <w:szCs w:val="18"/>
              </w:rPr>
              <w:t xml:space="preserve">  (подпись)       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«______» ___________20_____г.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Индивидуальное задание по практике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</w:rPr>
      </w:pPr>
      <w:r w:rsidRPr="007E528E">
        <w:rPr>
          <w:sz w:val="28"/>
          <w:szCs w:val="28"/>
        </w:rPr>
        <w:t>1. Пройти инструктаж и соблюдать требования охраны труда, техники безопасности и пожарной безопасности.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2. Согласовать с руководителями практики от университета и организации совместный рабочий график (план) проведения производственной практики: технологической практики;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3. Дать оценку почвенно-климатических, организационно-хозяйственных, производственно-экономических и других условий конкретного предприятия базы технологической практики.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4. Изучить системы защиты сельскохозяйственных культур на примере конкретного предприятия.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5. Принять участие в планировании и проведении защитных мероприятий сельскохозяйственных культур на базе предприятия. </w:t>
      </w:r>
    </w:p>
    <w:p w:rsidR="00DC3C0F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6. </w:t>
      </w:r>
      <w:r w:rsidRPr="007E528E">
        <w:rPr>
          <w:color w:val="000000"/>
          <w:sz w:val="28"/>
          <w:szCs w:val="28"/>
        </w:rPr>
        <w:t xml:space="preserve">Провести научные </w:t>
      </w:r>
      <w:r w:rsidRPr="007E528E">
        <w:rPr>
          <w:sz w:val="28"/>
          <w:szCs w:val="28"/>
        </w:rPr>
        <w:t>исследования по тематике выпускной квалификационной работы _________________________________________________________</w:t>
      </w:r>
      <w:r>
        <w:rPr>
          <w:sz w:val="28"/>
          <w:szCs w:val="28"/>
        </w:rPr>
        <w:t>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8. Подготовить дневник и отчет по практике.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Задание принял к исполнению 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DB2C0B">
        <w:rPr>
          <w:sz w:val="20"/>
          <w:szCs w:val="20"/>
        </w:rPr>
        <w:t xml:space="preserve">  (Ф.И.О.  обучающегося)                                     </w:t>
      </w:r>
      <w:r>
        <w:rPr>
          <w:sz w:val="20"/>
          <w:szCs w:val="20"/>
        </w:rPr>
        <w:t>(подпись)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Руководитель практики                  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от университета                        ______________________________________________________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 w:rsidRPr="00DB2C0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DB2C0B">
        <w:rPr>
          <w:sz w:val="20"/>
          <w:szCs w:val="20"/>
        </w:rPr>
        <w:t xml:space="preserve">    (Ф.И.О., должность)                                                 </w:t>
      </w:r>
      <w:r>
        <w:rPr>
          <w:sz w:val="20"/>
          <w:szCs w:val="20"/>
        </w:rPr>
        <w:t>(</w:t>
      </w:r>
      <w:r w:rsidRPr="00DB2C0B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«______» _______________20________г.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b/>
          <w:sz w:val="28"/>
          <w:szCs w:val="28"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кафедрой___</w:t>
            </w:r>
            <w:r w:rsidRPr="007E528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7E528E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DC3C0F" w:rsidRPr="00F939FC" w:rsidRDefault="00DC3C0F" w:rsidP="001F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F939FC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______________</w:t>
            </w:r>
            <w:r w:rsidRPr="007E528E">
              <w:rPr>
                <w:sz w:val="28"/>
                <w:szCs w:val="28"/>
              </w:rPr>
              <w:t>__20_____г.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РАБОЧИЙ ГРАФИК 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(Ф.И.О. обучающегося)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Общая продолжительность практики _______________________________ недель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6790"/>
        <w:gridCol w:w="1920"/>
      </w:tblGrid>
      <w:tr w:rsidR="00DC3C0F" w:rsidRPr="001D4C67" w:rsidTr="001F60AE">
        <w:trPr>
          <w:trHeight w:val="562"/>
        </w:trPr>
        <w:tc>
          <w:tcPr>
            <w:tcW w:w="704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Раздел (этап) программы практики</w:t>
            </w:r>
          </w:p>
        </w:tc>
        <w:tc>
          <w:tcPr>
            <w:tcW w:w="3349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 xml:space="preserve">Краткое содержание разделов (этапов) </w:t>
            </w:r>
          </w:p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программы практики</w:t>
            </w:r>
          </w:p>
        </w:tc>
        <w:tc>
          <w:tcPr>
            <w:tcW w:w="947" w:type="pct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 xml:space="preserve">Продолжительность освоения раздела (этапа) практики, количество часов </w:t>
            </w:r>
          </w:p>
        </w:tc>
      </w:tr>
      <w:tr w:rsidR="00DC3C0F" w:rsidRPr="001D4C67" w:rsidTr="001F60AE">
        <w:trPr>
          <w:trHeight w:val="2249"/>
        </w:trPr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Подготовительный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DC3C0F" w:rsidRPr="001D4C67" w:rsidRDefault="00DC3C0F" w:rsidP="001F60AE">
            <w:r w:rsidRPr="001D4C67">
              <w:t>-проведение общего организационного собрания обучающихся;</w:t>
            </w:r>
          </w:p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DC3C0F" w:rsidRPr="001D4C67" w:rsidRDefault="00DC3C0F" w:rsidP="001F60AE">
            <w:r w:rsidRPr="001D4C67">
              <w:t>-выдача заданий на практику;</w:t>
            </w:r>
          </w:p>
        </w:tc>
        <w:tc>
          <w:tcPr>
            <w:tcW w:w="947" w:type="pct"/>
            <w:vAlign w:val="center"/>
          </w:tcPr>
          <w:p w:rsidR="00DC3C0F" w:rsidRPr="001D4C67" w:rsidRDefault="00DC3C0F" w:rsidP="001F60AE">
            <w:pPr>
              <w:pStyle w:val="Style4"/>
              <w:widowControl/>
              <w:tabs>
                <w:tab w:val="left" w:leader="underscore" w:pos="4018"/>
              </w:tabs>
              <w:jc w:val="center"/>
              <w:rPr>
                <w:rStyle w:val="FontStyle208"/>
              </w:rPr>
            </w:pPr>
            <w:r w:rsidRPr="001D4C67">
              <w:t>2 часа</w:t>
            </w:r>
          </w:p>
        </w:tc>
      </w:tr>
      <w:tr w:rsidR="00DC3C0F" w:rsidRPr="001D4C67" w:rsidTr="001F60AE">
        <w:trPr>
          <w:trHeight w:val="2579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Основной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Основной этап:</w:t>
            </w:r>
          </w:p>
          <w:p w:rsidR="00DC3C0F" w:rsidRPr="001D4C67" w:rsidRDefault="00DC3C0F" w:rsidP="001F60AE">
            <w:r w:rsidRPr="001D4C67">
              <w:t>Производственный этап:</w:t>
            </w:r>
          </w:p>
          <w:p w:rsidR="00DC3C0F" w:rsidRPr="001D4C67" w:rsidRDefault="00DC3C0F" w:rsidP="001F60AE">
            <w:r w:rsidRPr="001D4C67">
              <w:t>- оценка почвенно-климатических условий зоны;</w:t>
            </w:r>
          </w:p>
          <w:p w:rsidR="00DC3C0F" w:rsidRPr="001D4C67" w:rsidRDefault="00DC3C0F" w:rsidP="001F60AE">
            <w:r w:rsidRPr="001D4C67">
              <w:t>- оценка ведения сельскохозяйственного производства в современных условиях;</w:t>
            </w:r>
          </w:p>
          <w:p w:rsidR="00DC3C0F" w:rsidRPr="001D4C67" w:rsidRDefault="00DC3C0F" w:rsidP="001F60AE">
            <w:r w:rsidRPr="001D4C67">
              <w:t>- фитосанитарный мониторинг сельскохозяйственных культур;</w:t>
            </w:r>
          </w:p>
          <w:p w:rsidR="00DC3C0F" w:rsidRPr="001D4C67" w:rsidRDefault="00DC3C0F" w:rsidP="001F60AE">
            <w:pPr>
              <w:rPr>
                <w:bCs/>
              </w:rPr>
            </w:pPr>
            <w:r w:rsidRPr="001D4C67">
              <w:t>- обоснование систем защиты растений и обеспечение безопасности труда в процессе производства.</w:t>
            </w:r>
          </w:p>
        </w:tc>
        <w:tc>
          <w:tcPr>
            <w:tcW w:w="947" w:type="pct"/>
            <w:vMerge w:val="restart"/>
            <w:vAlign w:val="center"/>
          </w:tcPr>
          <w:p w:rsidR="00DC3C0F" w:rsidRPr="001D4C67" w:rsidRDefault="00DC3C0F" w:rsidP="001F60AE">
            <w:pPr>
              <w:pStyle w:val="Style4"/>
              <w:tabs>
                <w:tab w:val="left" w:leader="underscore" w:pos="4018"/>
              </w:tabs>
              <w:jc w:val="center"/>
              <w:rPr>
                <w:rStyle w:val="FontStyle208"/>
              </w:rPr>
            </w:pPr>
            <w:r w:rsidRPr="001D4C67">
              <w:t>612 часов</w:t>
            </w:r>
          </w:p>
        </w:tc>
      </w:tr>
      <w:tr w:rsidR="00DC3C0F" w:rsidRPr="001D4C67" w:rsidTr="001F60AE">
        <w:trPr>
          <w:trHeight w:val="1127"/>
        </w:trPr>
        <w:tc>
          <w:tcPr>
            <w:tcW w:w="704" w:type="pct"/>
            <w:vMerge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Научно-исследовательский этап:</w:t>
            </w:r>
          </w:p>
          <w:p w:rsidR="00DC3C0F" w:rsidRPr="001D4C67" w:rsidRDefault="00DC3C0F" w:rsidP="001F60AE">
            <w:r w:rsidRPr="001D4C67">
              <w:t>- выполнение научно-исследовательской работы, проведение наблюдений и учетов;</w:t>
            </w:r>
          </w:p>
          <w:p w:rsidR="00DC3C0F" w:rsidRPr="001D4C67" w:rsidRDefault="00DC3C0F" w:rsidP="001F60AE">
            <w:r w:rsidRPr="001D4C67">
              <w:t>- сбор, обработка и анализ материалов практики.</w:t>
            </w:r>
          </w:p>
        </w:tc>
        <w:tc>
          <w:tcPr>
            <w:tcW w:w="947" w:type="pct"/>
            <w:vMerge/>
            <w:vAlign w:val="center"/>
          </w:tcPr>
          <w:p w:rsidR="00DC3C0F" w:rsidRPr="001D4C67" w:rsidRDefault="00DC3C0F" w:rsidP="001F60AE">
            <w:pPr>
              <w:pStyle w:val="Style4"/>
              <w:widowControl/>
              <w:tabs>
                <w:tab w:val="left" w:leader="underscore" w:pos="4018"/>
              </w:tabs>
              <w:jc w:val="center"/>
            </w:pPr>
          </w:p>
        </w:tc>
      </w:tr>
      <w:tr w:rsidR="00DC3C0F" w:rsidRPr="001D4C67" w:rsidTr="001F60AE"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Заключительный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- подготовка дневника и отчета;</w:t>
            </w:r>
          </w:p>
          <w:p w:rsidR="00DC3C0F" w:rsidRPr="001D4C67" w:rsidRDefault="00DC3C0F" w:rsidP="001F60AE">
            <w:pPr>
              <w:pStyle w:val="Style18"/>
              <w:widowControl/>
              <w:tabs>
                <w:tab w:val="left" w:leader="underscore" w:pos="4018"/>
              </w:tabs>
              <w:rPr>
                <w:rStyle w:val="FontStyle207"/>
              </w:rPr>
            </w:pPr>
            <w:r w:rsidRPr="001D4C67">
              <w:t>- промежуточная аттестация (защита отчета)</w:t>
            </w:r>
          </w:p>
        </w:tc>
        <w:tc>
          <w:tcPr>
            <w:tcW w:w="947" w:type="pct"/>
            <w:vAlign w:val="center"/>
          </w:tcPr>
          <w:p w:rsidR="00DC3C0F" w:rsidRPr="001D4C67" w:rsidRDefault="00DC3C0F" w:rsidP="001F60AE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1D4C67">
              <w:rPr>
                <w:rStyle w:val="FontStyle207"/>
              </w:rPr>
              <w:t>36 часов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от университета                  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7E528E">
        <w:rPr>
          <w:sz w:val="28"/>
          <w:szCs w:val="28"/>
          <w:vertAlign w:val="superscript"/>
        </w:rPr>
        <w:t xml:space="preserve">  (Ф.И.О., должность)                            </w:t>
      </w:r>
      <w:r>
        <w:rPr>
          <w:sz w:val="28"/>
          <w:szCs w:val="28"/>
          <w:vertAlign w:val="superscript"/>
        </w:rPr>
        <w:t xml:space="preserve">                    </w:t>
      </w:r>
      <w:r w:rsidRPr="007E528E">
        <w:rPr>
          <w:sz w:val="28"/>
          <w:szCs w:val="28"/>
          <w:vertAlign w:val="superscript"/>
        </w:rPr>
        <w:t xml:space="preserve">        (подпись)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«_____» _______________ 20 ___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DC3C0F" w:rsidRPr="007E528E" w:rsidTr="001F60AE">
        <w:tc>
          <w:tcPr>
            <w:tcW w:w="5068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  <w:r w:rsidRPr="007E528E">
              <w:rPr>
                <w:sz w:val="28"/>
                <w:szCs w:val="28"/>
              </w:rPr>
              <w:br w:type="page"/>
            </w:r>
          </w:p>
        </w:tc>
        <w:tc>
          <w:tcPr>
            <w:tcW w:w="5069" w:type="dxa"/>
            <w:shd w:val="clear" w:color="auto" w:fill="auto"/>
          </w:tcPr>
          <w:p w:rsidR="00DC3C0F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</w:p>
          <w:p w:rsidR="002E3148" w:rsidRDefault="002E3148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</w:t>
            </w:r>
            <w:r>
              <w:rPr>
                <w:sz w:val="28"/>
                <w:szCs w:val="28"/>
              </w:rPr>
              <w:t>ой_______</w:t>
            </w:r>
            <w:r w:rsidRPr="007E528E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</w:t>
            </w:r>
            <w:r w:rsidRPr="007E528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Pr="00DB2C0B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DB2C0B">
              <w:rPr>
                <w:sz w:val="18"/>
                <w:szCs w:val="18"/>
              </w:rPr>
              <w:t>(подпись)</w:t>
            </w:r>
          </w:p>
          <w:p w:rsidR="00DC3C0F" w:rsidRPr="007E528E" w:rsidRDefault="00DC3C0F" w:rsidP="001F60AE">
            <w:pPr>
              <w:tabs>
                <w:tab w:val="left" w:pos="411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«______» _____________</w:t>
            </w:r>
            <w:r w:rsidRPr="007E528E">
              <w:rPr>
                <w:sz w:val="28"/>
                <w:szCs w:val="28"/>
              </w:rPr>
              <w:t>____20_____г.</w:t>
            </w:r>
          </w:p>
          <w:p w:rsidR="00DC3C0F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lastRenderedPageBreak/>
        <w:t>СОВМЕСТНЫЙ РАБОЧИЙ ГРАФИК (ПЛАН)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 xml:space="preserve">______________________________________________________________________ </w:t>
      </w:r>
      <w:r w:rsidRPr="00DB2C0B">
        <w:rPr>
          <w:sz w:val="20"/>
          <w:szCs w:val="20"/>
        </w:rPr>
        <w:t>(Ф.И.О. обучающегося)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Общая продолжительность практики __________________недель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134"/>
        <w:gridCol w:w="1134"/>
      </w:tblGrid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Структурное подразделение университета / профильной организации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Описание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Продолжительность работы</w:t>
            </w: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количество дней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сроки</w:t>
            </w:r>
          </w:p>
        </w:tc>
      </w:tr>
      <w:tr w:rsidR="00DC3C0F" w:rsidRPr="00945A78" w:rsidTr="001F60AE">
        <w:tc>
          <w:tcPr>
            <w:tcW w:w="1809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кафедра «Защита растений и плодоовощеводство»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проведение общего организационного собрания обучающихся и выдача индивидуальных заданий;</w:t>
            </w:r>
          </w:p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Профильная организация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ознакомление с правилами внутреннего распорядка;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почвенно-климатических, организационно-хозяйственных и других условий конкретного предприятия;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заселенности агроценозов фитофагами и энтомофагами;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пораженности с. – х. культур болезнями;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засоренности агроценозов сорной  растительностью с выделением карантинных сорняков;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2E3148">
        <w:trPr>
          <w:trHeight w:val="962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изучить системы защиты сельскохозяйственных культур на примере конкретного предприятия технологической практики;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принять участие в планировании и проведении защитных мероприятий сельскохозяйственных культур на базе предприятия;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rPr>
          <w:trHeight w:val="760"/>
        </w:trPr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DC3C0F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  <w:r w:rsidRPr="00945A78">
              <w:rPr>
                <w:color w:val="000000"/>
              </w:rPr>
              <w:t>проведение научных исследований по теме: _______________</w:t>
            </w:r>
            <w:r>
              <w:rPr>
                <w:color w:val="000000"/>
              </w:rPr>
              <w:t>_____________________________________________________________________________</w:t>
            </w:r>
          </w:p>
          <w:p w:rsidR="00DC3C0F" w:rsidRPr="00945A78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</w:p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color w:val="000000"/>
                <w:vertAlign w:val="superscript"/>
              </w:rPr>
            </w:pPr>
            <w:r w:rsidRPr="002E3148">
              <w:rPr>
                <w:color w:val="000000"/>
                <w:vertAlign w:val="superscript"/>
              </w:rPr>
              <w:t>название темы выпускной квалификационной работы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rPr>
                <w:highlight w:val="cyan"/>
              </w:rPr>
            </w:pPr>
            <w:r w:rsidRPr="00945A78">
              <w:lastRenderedPageBreak/>
              <w:t>кафедра «Защита растений и плодоовощеводство»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2E3148">
              <w:rPr>
                <w:rStyle w:val="FontStyle207"/>
                <w:sz w:val="24"/>
                <w:szCs w:val="24"/>
              </w:rPr>
              <w:t>Подготовка дневника и отчета.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</w:p>
        </w:tc>
        <w:tc>
          <w:tcPr>
            <w:tcW w:w="5812" w:type="dxa"/>
            <w:shd w:val="clear" w:color="auto" w:fill="auto"/>
          </w:tcPr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2E3148">
              <w:rPr>
                <w:rStyle w:val="FontStyle207"/>
                <w:sz w:val="24"/>
                <w:szCs w:val="24"/>
              </w:rPr>
              <w:t>Промежуточная аттестация (защита отчета).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организации 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(Ф.И.О.</w:t>
      </w:r>
      <w:r w:rsidRPr="007E528E">
        <w:rPr>
          <w:sz w:val="28"/>
          <w:szCs w:val="28"/>
          <w:vertAlign w:val="superscript"/>
        </w:rPr>
        <w:t xml:space="preserve">, должность)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7E528E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</w:t>
      </w:r>
      <w:r w:rsidRPr="007E528E">
        <w:rPr>
          <w:sz w:val="28"/>
          <w:szCs w:val="28"/>
          <w:vertAlign w:val="superscript"/>
        </w:rPr>
        <w:t xml:space="preserve">             (подпись)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МП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«______» _______________20________г.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университета______________________________________________________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  <w:vertAlign w:val="superscript"/>
        </w:rPr>
      </w:pPr>
      <w:r w:rsidRPr="007E528E">
        <w:rPr>
          <w:sz w:val="28"/>
          <w:szCs w:val="28"/>
          <w:vertAlign w:val="superscript"/>
        </w:rPr>
        <w:t xml:space="preserve">                             (Ф.И.О., должность)                                    (подпись)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МП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  <w:sectPr w:rsidR="00DC3C0F" w:rsidRPr="007E528E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7E528E">
        <w:rPr>
          <w:sz w:val="28"/>
          <w:szCs w:val="28"/>
        </w:rPr>
        <w:t>«______» _______________20________г.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lastRenderedPageBreak/>
        <w:t>Краткое содержание работы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tbl>
      <w:tblPr>
        <w:tblW w:w="101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DC3C0F" w:rsidRPr="007E528E" w:rsidTr="00DC3C0F">
        <w:trPr>
          <w:tblHeader/>
          <w:jc w:val="right"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right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Отметка руководителя</w:t>
            </w:r>
          </w:p>
        </w:tc>
      </w:tr>
      <w:tr w:rsidR="00DC3C0F" w:rsidRPr="007E528E" w:rsidTr="00DC3C0F">
        <w:trPr>
          <w:tblHeader/>
          <w:jc w:val="right"/>
        </w:trPr>
        <w:tc>
          <w:tcPr>
            <w:tcW w:w="796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подпись</w:t>
            </w: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</w:rPr>
            </w:pPr>
            <w:r w:rsidRPr="002E3148">
              <w:rPr>
                <w:b/>
              </w:rPr>
              <w:t>Кафедра  «Защита растений и плодоовощеводство»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охране труда.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технике безопасности.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пожарной безопасности.</w:t>
            </w:r>
          </w:p>
          <w:p w:rsidR="00DC3C0F" w:rsidRPr="002E3148" w:rsidRDefault="00DC3C0F" w:rsidP="00DC3C0F">
            <w:pPr>
              <w:tabs>
                <w:tab w:val="left" w:pos="3150"/>
                <w:tab w:val="left" w:pos="8340"/>
              </w:tabs>
            </w:pPr>
            <w:r w:rsidRPr="002E3148">
              <w:t>Ознакомление с правилами внутреннего распорядка.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</w:rPr>
            </w:pPr>
            <w:r w:rsidRPr="002E3148">
              <w:rPr>
                <w:b/>
              </w:rPr>
              <w:t>Профильная организация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охране труда.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технике безопасности.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пожарной безопасности.</w:t>
            </w:r>
          </w:p>
          <w:p w:rsidR="00DC3C0F" w:rsidRPr="002E3148" w:rsidRDefault="00DC3C0F" w:rsidP="00DC3C0F">
            <w:pPr>
              <w:tabs>
                <w:tab w:val="left" w:pos="3150"/>
                <w:tab w:val="left" w:pos="8340"/>
              </w:tabs>
            </w:pPr>
            <w:r w:rsidRPr="002E3148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DC3C0F">
        <w:trPr>
          <w:jc w:val="right"/>
        </w:trPr>
        <w:tc>
          <w:tcPr>
            <w:tcW w:w="796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542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</w:tbl>
    <w:p w:rsidR="00DC3C0F" w:rsidRPr="007E528E" w:rsidRDefault="00DC3C0F" w:rsidP="00DC3C0F">
      <w:pPr>
        <w:jc w:val="center"/>
        <w:rPr>
          <w:b/>
          <w:sz w:val="28"/>
          <w:szCs w:val="28"/>
          <w:highlight w:val="cyan"/>
        </w:rPr>
      </w:pPr>
      <w:r w:rsidRPr="007E528E">
        <w:rPr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Для эскизов, схем, графиков и чертежей</w:t>
      </w:r>
    </w:p>
    <w:p w:rsidR="00DC3C0F" w:rsidRPr="007E528E" w:rsidRDefault="00DC3C0F" w:rsidP="00DC3C0F">
      <w:pPr>
        <w:tabs>
          <w:tab w:val="left" w:pos="3150"/>
          <w:tab w:val="left" w:pos="8340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3150"/>
          <w:tab w:val="left" w:pos="834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 </w:t>
      </w:r>
    </w:p>
    <w:p w:rsidR="004B7FF5" w:rsidRDefault="00DC3C0F" w:rsidP="00DC3C0F">
      <w:r w:rsidRPr="007E528E">
        <w:rPr>
          <w:b/>
          <w:sz w:val="28"/>
          <w:szCs w:val="28"/>
        </w:rPr>
        <w:br w:type="page"/>
      </w:r>
    </w:p>
    <w:sectPr w:rsidR="004B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B26" w:rsidRDefault="00052B26">
      <w:r>
        <w:separator/>
      </w:r>
    </w:p>
  </w:endnote>
  <w:endnote w:type="continuationSeparator" w:id="0">
    <w:p w:rsidR="00052B26" w:rsidRDefault="0005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DB" w:rsidRDefault="00DC3C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E3148">
      <w:rPr>
        <w:noProof/>
      </w:rPr>
      <w:t>8</w:t>
    </w:r>
    <w:r>
      <w:fldChar w:fldCharType="end"/>
    </w:r>
  </w:p>
  <w:p w:rsidR="00887DDB" w:rsidRDefault="00052B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B26" w:rsidRDefault="00052B26">
      <w:r>
        <w:separator/>
      </w:r>
    </w:p>
  </w:footnote>
  <w:footnote w:type="continuationSeparator" w:id="0">
    <w:p w:rsidR="00052B26" w:rsidRDefault="0005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E2"/>
    <w:rsid w:val="00052B26"/>
    <w:rsid w:val="002E3148"/>
    <w:rsid w:val="004B7FF5"/>
    <w:rsid w:val="008739E2"/>
    <w:rsid w:val="00886232"/>
    <w:rsid w:val="00D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46BA"/>
  <w15:docId w15:val="{341BC2BB-06E3-4772-89F1-A9A4CCA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3C0F"/>
    <w:pPr>
      <w:keepNext/>
      <w:spacing w:line="360" w:lineRule="auto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3C0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rsid w:val="00DC3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DC3C0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DC3C0F"/>
    <w:pPr>
      <w:widowControl w:val="0"/>
      <w:autoSpaceDE w:val="0"/>
      <w:autoSpaceDN w:val="0"/>
      <w:adjustRightInd w:val="0"/>
    </w:pPr>
  </w:style>
  <w:style w:type="character" w:customStyle="1" w:styleId="FontStyle208">
    <w:name w:val="Font Style208"/>
    <w:rsid w:val="00DC3C0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DC3C0F"/>
    <w:pPr>
      <w:widowControl w:val="0"/>
      <w:autoSpaceDE w:val="0"/>
      <w:autoSpaceDN w:val="0"/>
      <w:adjustRightInd w:val="0"/>
      <w:spacing w:line="196" w:lineRule="exact"/>
      <w:ind w:firstLine="497"/>
      <w:jc w:val="both"/>
    </w:pPr>
  </w:style>
  <w:style w:type="character" w:customStyle="1" w:styleId="a5">
    <w:name w:val="Основной текст_"/>
    <w:link w:val="2"/>
    <w:rsid w:val="00DC3C0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3C0F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1787</Words>
  <Characters>10186</Characters>
  <Application>Microsoft Office Word</Application>
  <DocSecurity>0</DocSecurity>
  <Lines>84</Lines>
  <Paragraphs>23</Paragraphs>
  <ScaleCrop>false</ScaleCrop>
  <Company/>
  <LinksUpToDate>false</LinksUpToDate>
  <CharactersWithSpaces>11950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2021-04-20T08:19:00Z</dcterms:created>
  <dcterms:modified xsi:type="dcterms:W3CDTF">2021-12-17T12:15:00Z</dcterms:modified>
</cp:coreProperties>
</file>